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A0BF9" w14:textId="77777777" w:rsidR="00D01343" w:rsidRPr="003E30AB" w:rsidRDefault="00D01343" w:rsidP="00D01343">
      <w:pPr>
        <w:pStyle w:val="SemEspaamento"/>
        <w:spacing w:line="36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3E30AB">
        <w:rPr>
          <w:rFonts w:ascii="Times New Roman" w:hAnsi="Times New Roman"/>
          <w:b/>
          <w:sz w:val="20"/>
          <w:szCs w:val="20"/>
        </w:rPr>
        <w:t xml:space="preserve">Quadro 2 - Nascimento, origem e formação dos colecionadores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1321"/>
        <w:gridCol w:w="1453"/>
        <w:gridCol w:w="1459"/>
      </w:tblGrid>
      <w:tr w:rsidR="00D01343" w:rsidRPr="008D6E61" w14:paraId="456C5209" w14:textId="77777777" w:rsidTr="003E6B87">
        <w:trPr>
          <w:jc w:val="center"/>
        </w:trPr>
        <w:tc>
          <w:tcPr>
            <w:tcW w:w="3022" w:type="dxa"/>
            <w:shd w:val="clear" w:color="auto" w:fill="D9D9D9" w:themeFill="background1" w:themeFillShade="D9"/>
          </w:tcPr>
          <w:p w14:paraId="20CC2665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D6E61">
              <w:rPr>
                <w:rFonts w:ascii="Times New Roman" w:hAnsi="Times New Roman"/>
                <w:b/>
              </w:rPr>
              <w:t>Expositor/colecionador</w:t>
            </w:r>
          </w:p>
          <w:p w14:paraId="52E9ADC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D6E61">
              <w:rPr>
                <w:rFonts w:ascii="Times New Roman" w:hAnsi="Times New Roman"/>
                <w:b/>
              </w:rPr>
              <w:t>(por ordem alfabética)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69BBC6BD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D6E61">
              <w:rPr>
                <w:rFonts w:ascii="Times New Roman" w:hAnsi="Times New Roman"/>
                <w:b/>
              </w:rPr>
              <w:t>Nascimento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63C423A3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D6E61">
              <w:rPr>
                <w:rFonts w:ascii="Times New Roman" w:hAnsi="Times New Roman"/>
                <w:b/>
              </w:rPr>
              <w:t>Origem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76982264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D6E61">
              <w:rPr>
                <w:rFonts w:ascii="Times New Roman" w:hAnsi="Times New Roman"/>
                <w:b/>
              </w:rPr>
              <w:t>Formação</w:t>
            </w:r>
          </w:p>
        </w:tc>
      </w:tr>
      <w:tr w:rsidR="00D01343" w:rsidRPr="008D6E61" w14:paraId="194D19E5" w14:textId="77777777" w:rsidTr="003E6B87">
        <w:trPr>
          <w:jc w:val="center"/>
        </w:trPr>
        <w:tc>
          <w:tcPr>
            <w:tcW w:w="3022" w:type="dxa"/>
          </w:tcPr>
          <w:p w14:paraId="6793F8E9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Amélia Machado C. de Albuquerque</w:t>
            </w:r>
          </w:p>
        </w:tc>
        <w:tc>
          <w:tcPr>
            <w:tcW w:w="1321" w:type="dxa"/>
          </w:tcPr>
          <w:p w14:paraId="32C0F41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1853</w:t>
            </w:r>
          </w:p>
        </w:tc>
        <w:tc>
          <w:tcPr>
            <w:tcW w:w="1453" w:type="dxa"/>
          </w:tcPr>
          <w:p w14:paraId="2F60C9FB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Rio de Janeiro</w:t>
            </w:r>
          </w:p>
        </w:tc>
        <w:tc>
          <w:tcPr>
            <w:tcW w:w="1459" w:type="dxa"/>
          </w:tcPr>
          <w:p w14:paraId="2F3181CB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Sem formação</w:t>
            </w:r>
          </w:p>
        </w:tc>
      </w:tr>
      <w:tr w:rsidR="00D01343" w:rsidRPr="008D6E61" w14:paraId="38C8D0BA" w14:textId="77777777" w:rsidTr="003E6B87">
        <w:trPr>
          <w:jc w:val="center"/>
        </w:trPr>
        <w:tc>
          <w:tcPr>
            <w:tcW w:w="3022" w:type="dxa"/>
          </w:tcPr>
          <w:p w14:paraId="3DE7352B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Antônio Alves Ribeiro Catalão</w:t>
            </w:r>
          </w:p>
        </w:tc>
        <w:tc>
          <w:tcPr>
            <w:tcW w:w="1321" w:type="dxa"/>
          </w:tcPr>
          <w:p w14:paraId="69EF7754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3" w:type="dxa"/>
          </w:tcPr>
          <w:p w14:paraId="22C1C103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9" w:type="dxa"/>
          </w:tcPr>
          <w:p w14:paraId="7E164E5A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</w:tr>
      <w:tr w:rsidR="00D01343" w:rsidRPr="008D6E61" w14:paraId="02283664" w14:textId="77777777" w:rsidTr="003E6B87">
        <w:trPr>
          <w:jc w:val="center"/>
        </w:trPr>
        <w:tc>
          <w:tcPr>
            <w:tcW w:w="3022" w:type="dxa"/>
          </w:tcPr>
          <w:p w14:paraId="0AFC3721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Antônio Manoel G. Tocantins</w:t>
            </w:r>
          </w:p>
        </w:tc>
        <w:tc>
          <w:tcPr>
            <w:tcW w:w="1321" w:type="dxa"/>
          </w:tcPr>
          <w:p w14:paraId="08DBB260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1836</w:t>
            </w:r>
          </w:p>
        </w:tc>
        <w:tc>
          <w:tcPr>
            <w:tcW w:w="1453" w:type="dxa"/>
          </w:tcPr>
          <w:p w14:paraId="6F56C7FE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Pará</w:t>
            </w:r>
          </w:p>
        </w:tc>
        <w:tc>
          <w:tcPr>
            <w:tcW w:w="1459" w:type="dxa"/>
          </w:tcPr>
          <w:p w14:paraId="6F43412C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Engenharia</w:t>
            </w:r>
          </w:p>
        </w:tc>
      </w:tr>
      <w:tr w:rsidR="00D01343" w:rsidRPr="008D6E61" w14:paraId="05BA74C0" w14:textId="77777777" w:rsidTr="003E6B87">
        <w:trPr>
          <w:jc w:val="center"/>
        </w:trPr>
        <w:tc>
          <w:tcPr>
            <w:tcW w:w="3022" w:type="dxa"/>
          </w:tcPr>
          <w:p w14:paraId="5BBB421D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Barão de Teffé</w:t>
            </w:r>
          </w:p>
        </w:tc>
        <w:tc>
          <w:tcPr>
            <w:tcW w:w="1321" w:type="dxa"/>
          </w:tcPr>
          <w:p w14:paraId="39E43DB0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1837</w:t>
            </w:r>
          </w:p>
        </w:tc>
        <w:tc>
          <w:tcPr>
            <w:tcW w:w="1453" w:type="dxa"/>
          </w:tcPr>
          <w:p w14:paraId="041F49AE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Rio de Janeiro</w:t>
            </w:r>
          </w:p>
        </w:tc>
        <w:tc>
          <w:tcPr>
            <w:tcW w:w="1459" w:type="dxa"/>
          </w:tcPr>
          <w:p w14:paraId="3F5A494A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Militar</w:t>
            </w:r>
          </w:p>
        </w:tc>
      </w:tr>
      <w:tr w:rsidR="00D01343" w:rsidRPr="008D6E61" w14:paraId="68FB677D" w14:textId="77777777" w:rsidTr="003E6B87">
        <w:trPr>
          <w:jc w:val="center"/>
        </w:trPr>
        <w:tc>
          <w:tcPr>
            <w:tcW w:w="3022" w:type="dxa"/>
          </w:tcPr>
          <w:p w14:paraId="5D1DAD8F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 xml:space="preserve">Capitão Joaquim Lourenço de Sá Ribas </w:t>
            </w:r>
          </w:p>
        </w:tc>
        <w:tc>
          <w:tcPr>
            <w:tcW w:w="1321" w:type="dxa"/>
          </w:tcPr>
          <w:p w14:paraId="56982F8C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1831</w:t>
            </w:r>
          </w:p>
        </w:tc>
        <w:tc>
          <w:tcPr>
            <w:tcW w:w="1453" w:type="dxa"/>
          </w:tcPr>
          <w:p w14:paraId="2764FD94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9" w:type="dxa"/>
          </w:tcPr>
          <w:p w14:paraId="6860E9EF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</w:tr>
      <w:tr w:rsidR="00D01343" w:rsidRPr="008D6E61" w14:paraId="5B18A9B6" w14:textId="77777777" w:rsidTr="003E6B87">
        <w:trPr>
          <w:jc w:val="center"/>
        </w:trPr>
        <w:tc>
          <w:tcPr>
            <w:tcW w:w="3022" w:type="dxa"/>
          </w:tcPr>
          <w:p w14:paraId="0FBE154F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Carlos Affonso de Assis Figueiredo</w:t>
            </w:r>
          </w:p>
        </w:tc>
        <w:tc>
          <w:tcPr>
            <w:tcW w:w="1321" w:type="dxa"/>
          </w:tcPr>
          <w:p w14:paraId="0A44249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1845</w:t>
            </w:r>
          </w:p>
        </w:tc>
        <w:tc>
          <w:tcPr>
            <w:tcW w:w="1453" w:type="dxa"/>
          </w:tcPr>
          <w:p w14:paraId="733C3A6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Minas Gerais</w:t>
            </w:r>
          </w:p>
        </w:tc>
        <w:tc>
          <w:tcPr>
            <w:tcW w:w="1459" w:type="dxa"/>
          </w:tcPr>
          <w:p w14:paraId="689945D3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Direito</w:t>
            </w:r>
          </w:p>
        </w:tc>
      </w:tr>
      <w:tr w:rsidR="00D01343" w:rsidRPr="008D6E61" w14:paraId="4574286C" w14:textId="77777777" w:rsidTr="003E6B87">
        <w:trPr>
          <w:jc w:val="center"/>
        </w:trPr>
        <w:tc>
          <w:tcPr>
            <w:tcW w:w="3022" w:type="dxa"/>
          </w:tcPr>
          <w:p w14:paraId="5C3380D5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Conde D’Eu</w:t>
            </w:r>
          </w:p>
        </w:tc>
        <w:tc>
          <w:tcPr>
            <w:tcW w:w="1321" w:type="dxa"/>
          </w:tcPr>
          <w:p w14:paraId="3EE263CA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1842</w:t>
            </w:r>
          </w:p>
        </w:tc>
        <w:tc>
          <w:tcPr>
            <w:tcW w:w="1453" w:type="dxa"/>
          </w:tcPr>
          <w:p w14:paraId="0E1B1241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Estrangeira</w:t>
            </w:r>
          </w:p>
        </w:tc>
        <w:tc>
          <w:tcPr>
            <w:tcW w:w="1459" w:type="dxa"/>
          </w:tcPr>
          <w:p w14:paraId="3F98013C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Militar</w:t>
            </w:r>
          </w:p>
        </w:tc>
      </w:tr>
      <w:tr w:rsidR="00D01343" w:rsidRPr="008D6E61" w14:paraId="1145CA29" w14:textId="77777777" w:rsidTr="003E6B87">
        <w:trPr>
          <w:jc w:val="center"/>
        </w:trPr>
        <w:tc>
          <w:tcPr>
            <w:tcW w:w="3022" w:type="dxa"/>
          </w:tcPr>
          <w:p w14:paraId="143F97F8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Cônego Amorim</w:t>
            </w:r>
          </w:p>
        </w:tc>
        <w:tc>
          <w:tcPr>
            <w:tcW w:w="1321" w:type="dxa"/>
          </w:tcPr>
          <w:p w14:paraId="66B5CBAD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1842</w:t>
            </w:r>
          </w:p>
        </w:tc>
        <w:tc>
          <w:tcPr>
            <w:tcW w:w="1453" w:type="dxa"/>
          </w:tcPr>
          <w:p w14:paraId="675389BB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Rio de Janeiro</w:t>
            </w:r>
          </w:p>
        </w:tc>
        <w:tc>
          <w:tcPr>
            <w:tcW w:w="1459" w:type="dxa"/>
          </w:tcPr>
          <w:p w14:paraId="0AD7BBA1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Religiosa</w:t>
            </w:r>
          </w:p>
        </w:tc>
      </w:tr>
      <w:tr w:rsidR="00D01343" w:rsidRPr="008D6E61" w14:paraId="7759EEB0" w14:textId="77777777" w:rsidTr="003E6B87">
        <w:trPr>
          <w:jc w:val="center"/>
        </w:trPr>
        <w:tc>
          <w:tcPr>
            <w:tcW w:w="3022" w:type="dxa"/>
          </w:tcPr>
          <w:p w14:paraId="3D6942FD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 xml:space="preserve">Duarte Paranhos </w:t>
            </w:r>
            <w:proofErr w:type="spellStart"/>
            <w:r w:rsidRPr="008D6E61">
              <w:rPr>
                <w:rFonts w:ascii="Times New Roman" w:hAnsi="Times New Roman"/>
              </w:rPr>
              <w:t>Schutel</w:t>
            </w:r>
            <w:proofErr w:type="spellEnd"/>
          </w:p>
        </w:tc>
        <w:tc>
          <w:tcPr>
            <w:tcW w:w="1321" w:type="dxa"/>
          </w:tcPr>
          <w:p w14:paraId="0A3BB151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1837</w:t>
            </w:r>
          </w:p>
        </w:tc>
        <w:tc>
          <w:tcPr>
            <w:tcW w:w="1453" w:type="dxa"/>
          </w:tcPr>
          <w:p w14:paraId="2F0E15E4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Santa Catarina</w:t>
            </w:r>
          </w:p>
        </w:tc>
        <w:tc>
          <w:tcPr>
            <w:tcW w:w="1459" w:type="dxa"/>
          </w:tcPr>
          <w:p w14:paraId="4A6A9EC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Medicina</w:t>
            </w:r>
          </w:p>
        </w:tc>
      </w:tr>
      <w:tr w:rsidR="00D01343" w:rsidRPr="008D6E61" w14:paraId="34866803" w14:textId="77777777" w:rsidTr="003E6B87">
        <w:trPr>
          <w:jc w:val="center"/>
        </w:trPr>
        <w:tc>
          <w:tcPr>
            <w:tcW w:w="3022" w:type="dxa"/>
          </w:tcPr>
          <w:p w14:paraId="5026D132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 xml:space="preserve">Imperador Pedro II </w:t>
            </w:r>
          </w:p>
        </w:tc>
        <w:tc>
          <w:tcPr>
            <w:tcW w:w="1321" w:type="dxa"/>
          </w:tcPr>
          <w:p w14:paraId="7C343D5B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1825</w:t>
            </w:r>
          </w:p>
        </w:tc>
        <w:tc>
          <w:tcPr>
            <w:tcW w:w="1453" w:type="dxa"/>
          </w:tcPr>
          <w:p w14:paraId="7B22D639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Rio de Janeiro</w:t>
            </w:r>
          </w:p>
        </w:tc>
        <w:tc>
          <w:tcPr>
            <w:tcW w:w="1459" w:type="dxa"/>
          </w:tcPr>
          <w:p w14:paraId="028146D1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Sem formação</w:t>
            </w:r>
          </w:p>
        </w:tc>
      </w:tr>
      <w:tr w:rsidR="00D01343" w:rsidRPr="008D6E61" w14:paraId="4965C3B3" w14:textId="77777777" w:rsidTr="003E6B87">
        <w:trPr>
          <w:jc w:val="center"/>
        </w:trPr>
        <w:tc>
          <w:tcPr>
            <w:tcW w:w="3022" w:type="dxa"/>
          </w:tcPr>
          <w:p w14:paraId="23511BC0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João Barbosa Rodrigues</w:t>
            </w:r>
          </w:p>
        </w:tc>
        <w:tc>
          <w:tcPr>
            <w:tcW w:w="1321" w:type="dxa"/>
          </w:tcPr>
          <w:p w14:paraId="79A26B5D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1842</w:t>
            </w:r>
          </w:p>
        </w:tc>
        <w:tc>
          <w:tcPr>
            <w:tcW w:w="1453" w:type="dxa"/>
          </w:tcPr>
          <w:p w14:paraId="66FDCE1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Minas Gerais</w:t>
            </w:r>
          </w:p>
        </w:tc>
        <w:tc>
          <w:tcPr>
            <w:tcW w:w="1459" w:type="dxa"/>
          </w:tcPr>
          <w:p w14:paraId="31D8133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Engenharia</w:t>
            </w:r>
          </w:p>
        </w:tc>
      </w:tr>
      <w:tr w:rsidR="00D01343" w:rsidRPr="008D6E61" w14:paraId="197AE03D" w14:textId="77777777" w:rsidTr="003E6B87">
        <w:trPr>
          <w:jc w:val="center"/>
        </w:trPr>
        <w:tc>
          <w:tcPr>
            <w:tcW w:w="3022" w:type="dxa"/>
          </w:tcPr>
          <w:p w14:paraId="601195FF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João Batista de Lacerda</w:t>
            </w:r>
          </w:p>
        </w:tc>
        <w:tc>
          <w:tcPr>
            <w:tcW w:w="1321" w:type="dxa"/>
          </w:tcPr>
          <w:p w14:paraId="1DB44E07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1846</w:t>
            </w:r>
          </w:p>
        </w:tc>
        <w:tc>
          <w:tcPr>
            <w:tcW w:w="1453" w:type="dxa"/>
          </w:tcPr>
          <w:p w14:paraId="292215B9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Rio de Janeiro</w:t>
            </w:r>
          </w:p>
        </w:tc>
        <w:tc>
          <w:tcPr>
            <w:tcW w:w="1459" w:type="dxa"/>
          </w:tcPr>
          <w:p w14:paraId="1BA8100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Medicina</w:t>
            </w:r>
          </w:p>
        </w:tc>
      </w:tr>
      <w:tr w:rsidR="00D01343" w:rsidRPr="008D6E61" w14:paraId="61C8D31F" w14:textId="77777777" w:rsidTr="003E6B87">
        <w:trPr>
          <w:jc w:val="center"/>
        </w:trPr>
        <w:tc>
          <w:tcPr>
            <w:tcW w:w="3022" w:type="dxa"/>
          </w:tcPr>
          <w:p w14:paraId="19F950E4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João Ferreira de Andrade Leite</w:t>
            </w:r>
          </w:p>
        </w:tc>
        <w:tc>
          <w:tcPr>
            <w:tcW w:w="1321" w:type="dxa"/>
          </w:tcPr>
          <w:p w14:paraId="0CA0EE4F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3" w:type="dxa"/>
          </w:tcPr>
          <w:p w14:paraId="14E2F803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9" w:type="dxa"/>
          </w:tcPr>
          <w:p w14:paraId="62513E1D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</w:tr>
      <w:tr w:rsidR="00D01343" w:rsidRPr="008D6E61" w14:paraId="4FFD4742" w14:textId="77777777" w:rsidTr="003E6B87">
        <w:trPr>
          <w:jc w:val="center"/>
        </w:trPr>
        <w:tc>
          <w:tcPr>
            <w:tcW w:w="3022" w:type="dxa"/>
          </w:tcPr>
          <w:p w14:paraId="70583E60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 xml:space="preserve">Joaquim Monteiro </w:t>
            </w:r>
            <w:proofErr w:type="spellStart"/>
            <w:r w:rsidRPr="008D6E61">
              <w:rPr>
                <w:rFonts w:ascii="Times New Roman" w:hAnsi="Times New Roman"/>
              </w:rPr>
              <w:t>Caminhoá</w:t>
            </w:r>
            <w:proofErr w:type="spellEnd"/>
          </w:p>
        </w:tc>
        <w:tc>
          <w:tcPr>
            <w:tcW w:w="1321" w:type="dxa"/>
          </w:tcPr>
          <w:p w14:paraId="045DDB38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1836</w:t>
            </w:r>
          </w:p>
        </w:tc>
        <w:tc>
          <w:tcPr>
            <w:tcW w:w="1453" w:type="dxa"/>
          </w:tcPr>
          <w:p w14:paraId="1FAFAE04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Bahia</w:t>
            </w:r>
          </w:p>
        </w:tc>
        <w:tc>
          <w:tcPr>
            <w:tcW w:w="1459" w:type="dxa"/>
          </w:tcPr>
          <w:p w14:paraId="31B38B8C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Medicina</w:t>
            </w:r>
          </w:p>
        </w:tc>
      </w:tr>
      <w:tr w:rsidR="00D01343" w:rsidRPr="008D6E61" w14:paraId="58B48340" w14:textId="77777777" w:rsidTr="003E6B87">
        <w:trPr>
          <w:jc w:val="center"/>
        </w:trPr>
        <w:tc>
          <w:tcPr>
            <w:tcW w:w="3022" w:type="dxa"/>
          </w:tcPr>
          <w:p w14:paraId="42A3A12B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José Lustosa da Cunha Paranaguá</w:t>
            </w:r>
          </w:p>
        </w:tc>
        <w:tc>
          <w:tcPr>
            <w:tcW w:w="1321" w:type="dxa"/>
          </w:tcPr>
          <w:p w14:paraId="1A6AC19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1855</w:t>
            </w:r>
          </w:p>
        </w:tc>
        <w:tc>
          <w:tcPr>
            <w:tcW w:w="1453" w:type="dxa"/>
          </w:tcPr>
          <w:p w14:paraId="0C90B471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Rio de Janeiro</w:t>
            </w:r>
          </w:p>
        </w:tc>
        <w:tc>
          <w:tcPr>
            <w:tcW w:w="1459" w:type="dxa"/>
          </w:tcPr>
          <w:p w14:paraId="26670195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</w:tr>
      <w:tr w:rsidR="00D01343" w:rsidRPr="008D6E61" w14:paraId="5DFCB12E" w14:textId="77777777" w:rsidTr="003E6B87">
        <w:trPr>
          <w:jc w:val="center"/>
        </w:trPr>
        <w:tc>
          <w:tcPr>
            <w:tcW w:w="3022" w:type="dxa"/>
          </w:tcPr>
          <w:p w14:paraId="201C0B17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José Rodrigues Peixoto</w:t>
            </w:r>
          </w:p>
        </w:tc>
        <w:tc>
          <w:tcPr>
            <w:tcW w:w="1321" w:type="dxa"/>
          </w:tcPr>
          <w:p w14:paraId="6EE226DA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3" w:type="dxa"/>
          </w:tcPr>
          <w:p w14:paraId="74F96D8E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9" w:type="dxa"/>
          </w:tcPr>
          <w:p w14:paraId="1FECE43D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Medicina</w:t>
            </w:r>
          </w:p>
        </w:tc>
      </w:tr>
      <w:tr w:rsidR="00D01343" w:rsidRPr="008D6E61" w14:paraId="67ABE5FB" w14:textId="77777777" w:rsidTr="003E6B87">
        <w:trPr>
          <w:jc w:val="center"/>
        </w:trPr>
        <w:tc>
          <w:tcPr>
            <w:tcW w:w="3022" w:type="dxa"/>
          </w:tcPr>
          <w:p w14:paraId="42261451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Ladislau Netto</w:t>
            </w:r>
          </w:p>
        </w:tc>
        <w:tc>
          <w:tcPr>
            <w:tcW w:w="1321" w:type="dxa"/>
          </w:tcPr>
          <w:p w14:paraId="49E642C3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1838</w:t>
            </w:r>
          </w:p>
        </w:tc>
        <w:tc>
          <w:tcPr>
            <w:tcW w:w="1453" w:type="dxa"/>
          </w:tcPr>
          <w:p w14:paraId="219C1CCA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Alagoas</w:t>
            </w:r>
          </w:p>
        </w:tc>
        <w:tc>
          <w:tcPr>
            <w:tcW w:w="1459" w:type="dxa"/>
          </w:tcPr>
          <w:p w14:paraId="7D094513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Botânica</w:t>
            </w:r>
          </w:p>
        </w:tc>
      </w:tr>
      <w:tr w:rsidR="00D01343" w:rsidRPr="008D6E61" w14:paraId="02D12427" w14:textId="77777777" w:rsidTr="003E6B87">
        <w:trPr>
          <w:jc w:val="center"/>
        </w:trPr>
        <w:tc>
          <w:tcPr>
            <w:tcW w:w="3022" w:type="dxa"/>
          </w:tcPr>
          <w:p w14:paraId="48A2C698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 xml:space="preserve">Le </w:t>
            </w:r>
            <w:proofErr w:type="spellStart"/>
            <w:r w:rsidRPr="008D6E61">
              <w:rPr>
                <w:rFonts w:ascii="Times New Roman" w:hAnsi="Times New Roman"/>
              </w:rPr>
              <w:t>Maistre</w:t>
            </w:r>
            <w:proofErr w:type="spellEnd"/>
            <w:r w:rsidRPr="008D6E61">
              <w:rPr>
                <w:rFonts w:ascii="Times New Roman" w:hAnsi="Times New Roman"/>
              </w:rPr>
              <w:t>, ministro da Alemanha</w:t>
            </w:r>
          </w:p>
        </w:tc>
        <w:tc>
          <w:tcPr>
            <w:tcW w:w="1321" w:type="dxa"/>
          </w:tcPr>
          <w:p w14:paraId="27A98B17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3" w:type="dxa"/>
          </w:tcPr>
          <w:p w14:paraId="2E49AAFA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Estrangeira</w:t>
            </w:r>
          </w:p>
        </w:tc>
        <w:tc>
          <w:tcPr>
            <w:tcW w:w="1459" w:type="dxa"/>
          </w:tcPr>
          <w:p w14:paraId="5B31067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</w:tr>
      <w:tr w:rsidR="00D01343" w:rsidRPr="008D6E61" w14:paraId="30CECE02" w14:textId="77777777" w:rsidTr="003E6B87">
        <w:trPr>
          <w:jc w:val="center"/>
        </w:trPr>
        <w:tc>
          <w:tcPr>
            <w:tcW w:w="3022" w:type="dxa"/>
          </w:tcPr>
          <w:p w14:paraId="2C648C63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Major Martins Guimarães</w:t>
            </w:r>
          </w:p>
        </w:tc>
        <w:tc>
          <w:tcPr>
            <w:tcW w:w="1321" w:type="dxa"/>
          </w:tcPr>
          <w:p w14:paraId="286A8FDB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3" w:type="dxa"/>
          </w:tcPr>
          <w:p w14:paraId="1B1D7F88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Rio de Janeiro</w:t>
            </w:r>
          </w:p>
        </w:tc>
        <w:tc>
          <w:tcPr>
            <w:tcW w:w="1459" w:type="dxa"/>
          </w:tcPr>
          <w:p w14:paraId="55B2360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Militar</w:t>
            </w:r>
          </w:p>
        </w:tc>
      </w:tr>
      <w:tr w:rsidR="00D01343" w:rsidRPr="008D6E61" w14:paraId="73055974" w14:textId="77777777" w:rsidTr="003E6B87">
        <w:trPr>
          <w:jc w:val="center"/>
        </w:trPr>
        <w:tc>
          <w:tcPr>
            <w:tcW w:w="3022" w:type="dxa"/>
          </w:tcPr>
          <w:p w14:paraId="08C1F00E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Manuel Basílio Furtado</w:t>
            </w:r>
          </w:p>
        </w:tc>
        <w:tc>
          <w:tcPr>
            <w:tcW w:w="1321" w:type="dxa"/>
          </w:tcPr>
          <w:p w14:paraId="13230DF3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1826</w:t>
            </w:r>
          </w:p>
        </w:tc>
        <w:tc>
          <w:tcPr>
            <w:tcW w:w="1453" w:type="dxa"/>
          </w:tcPr>
          <w:p w14:paraId="42DAD3FB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Minas Gerais</w:t>
            </w:r>
          </w:p>
        </w:tc>
        <w:tc>
          <w:tcPr>
            <w:tcW w:w="1459" w:type="dxa"/>
          </w:tcPr>
          <w:p w14:paraId="6003209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Medicina</w:t>
            </w:r>
          </w:p>
        </w:tc>
      </w:tr>
      <w:tr w:rsidR="00D01343" w:rsidRPr="008D6E61" w14:paraId="51B1AC5C" w14:textId="77777777" w:rsidTr="003E6B87">
        <w:trPr>
          <w:jc w:val="center"/>
        </w:trPr>
        <w:tc>
          <w:tcPr>
            <w:tcW w:w="3022" w:type="dxa"/>
          </w:tcPr>
          <w:p w14:paraId="2F459DDE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Manuel de Oliveira</w:t>
            </w:r>
          </w:p>
        </w:tc>
        <w:tc>
          <w:tcPr>
            <w:tcW w:w="1321" w:type="dxa"/>
          </w:tcPr>
          <w:p w14:paraId="1CC628B0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3" w:type="dxa"/>
          </w:tcPr>
          <w:p w14:paraId="7913B60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  <w:tc>
          <w:tcPr>
            <w:tcW w:w="1459" w:type="dxa"/>
          </w:tcPr>
          <w:p w14:paraId="043A754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s/i</w:t>
            </w:r>
          </w:p>
        </w:tc>
      </w:tr>
      <w:tr w:rsidR="00D01343" w:rsidRPr="008D6E61" w14:paraId="63A4B1B5" w14:textId="77777777" w:rsidTr="003E6B87">
        <w:trPr>
          <w:jc w:val="center"/>
        </w:trPr>
        <w:tc>
          <w:tcPr>
            <w:tcW w:w="3022" w:type="dxa"/>
          </w:tcPr>
          <w:p w14:paraId="282E2C86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Miranda Azevedo</w:t>
            </w:r>
          </w:p>
        </w:tc>
        <w:tc>
          <w:tcPr>
            <w:tcW w:w="1321" w:type="dxa"/>
          </w:tcPr>
          <w:p w14:paraId="0E6EE820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1851</w:t>
            </w:r>
          </w:p>
        </w:tc>
        <w:tc>
          <w:tcPr>
            <w:tcW w:w="1453" w:type="dxa"/>
          </w:tcPr>
          <w:p w14:paraId="4FCBC620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São Paulo</w:t>
            </w:r>
          </w:p>
        </w:tc>
        <w:tc>
          <w:tcPr>
            <w:tcW w:w="1459" w:type="dxa"/>
          </w:tcPr>
          <w:p w14:paraId="577CA3CC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Medicina</w:t>
            </w:r>
          </w:p>
        </w:tc>
      </w:tr>
      <w:tr w:rsidR="00D01343" w:rsidRPr="008D6E61" w14:paraId="2F4CC08A" w14:textId="77777777" w:rsidTr="003E6B87">
        <w:trPr>
          <w:jc w:val="center"/>
        </w:trPr>
        <w:tc>
          <w:tcPr>
            <w:tcW w:w="3022" w:type="dxa"/>
          </w:tcPr>
          <w:p w14:paraId="40425C79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Tenreiro Aranha</w:t>
            </w:r>
          </w:p>
        </w:tc>
        <w:tc>
          <w:tcPr>
            <w:tcW w:w="1321" w:type="dxa"/>
          </w:tcPr>
          <w:p w14:paraId="4CE26121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1840</w:t>
            </w:r>
          </w:p>
        </w:tc>
        <w:tc>
          <w:tcPr>
            <w:tcW w:w="1453" w:type="dxa"/>
          </w:tcPr>
          <w:p w14:paraId="23B4FA4B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Pará</w:t>
            </w:r>
          </w:p>
        </w:tc>
        <w:tc>
          <w:tcPr>
            <w:tcW w:w="1459" w:type="dxa"/>
          </w:tcPr>
          <w:p w14:paraId="70F2D7C6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Sem formação</w:t>
            </w:r>
          </w:p>
        </w:tc>
      </w:tr>
      <w:tr w:rsidR="00D01343" w:rsidRPr="008D6E61" w14:paraId="2845FEF5" w14:textId="77777777" w:rsidTr="003E6B87">
        <w:trPr>
          <w:jc w:val="center"/>
        </w:trPr>
        <w:tc>
          <w:tcPr>
            <w:tcW w:w="3022" w:type="dxa"/>
          </w:tcPr>
          <w:p w14:paraId="2E83407B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Tommaso Gaudêncio Bezzi</w:t>
            </w:r>
          </w:p>
        </w:tc>
        <w:tc>
          <w:tcPr>
            <w:tcW w:w="1321" w:type="dxa"/>
          </w:tcPr>
          <w:p w14:paraId="7C4D7A0F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1844</w:t>
            </w:r>
          </w:p>
        </w:tc>
        <w:tc>
          <w:tcPr>
            <w:tcW w:w="1453" w:type="dxa"/>
          </w:tcPr>
          <w:p w14:paraId="43508750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Estrangeira</w:t>
            </w:r>
          </w:p>
        </w:tc>
        <w:tc>
          <w:tcPr>
            <w:tcW w:w="1459" w:type="dxa"/>
          </w:tcPr>
          <w:p w14:paraId="0363D744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Engenharia</w:t>
            </w:r>
          </w:p>
        </w:tc>
      </w:tr>
      <w:tr w:rsidR="00D01343" w:rsidRPr="008D6E61" w14:paraId="53A031DF" w14:textId="77777777" w:rsidTr="003E6B87">
        <w:trPr>
          <w:jc w:val="center"/>
        </w:trPr>
        <w:tc>
          <w:tcPr>
            <w:tcW w:w="3022" w:type="dxa"/>
          </w:tcPr>
          <w:p w14:paraId="2052B9C6" w14:textId="77777777" w:rsidR="00D01343" w:rsidRPr="008D6E61" w:rsidRDefault="00D01343" w:rsidP="003E6B87">
            <w:pPr>
              <w:pStyle w:val="SemEspaamento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Visconde de Paranaguá</w:t>
            </w:r>
          </w:p>
        </w:tc>
        <w:tc>
          <w:tcPr>
            <w:tcW w:w="1321" w:type="dxa"/>
          </w:tcPr>
          <w:p w14:paraId="20ADA052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1821</w:t>
            </w:r>
          </w:p>
        </w:tc>
        <w:tc>
          <w:tcPr>
            <w:tcW w:w="1453" w:type="dxa"/>
          </w:tcPr>
          <w:p w14:paraId="3FEC36E4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Piauí</w:t>
            </w:r>
          </w:p>
        </w:tc>
        <w:tc>
          <w:tcPr>
            <w:tcW w:w="1459" w:type="dxa"/>
          </w:tcPr>
          <w:p w14:paraId="64029F25" w14:textId="77777777" w:rsidR="00D01343" w:rsidRPr="008D6E61" w:rsidRDefault="00D01343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D6E61">
              <w:rPr>
                <w:rFonts w:ascii="Times New Roman" w:hAnsi="Times New Roman"/>
              </w:rPr>
              <w:t>Direito</w:t>
            </w:r>
          </w:p>
        </w:tc>
      </w:tr>
    </w:tbl>
    <w:p w14:paraId="13B5D8B7" w14:textId="77777777" w:rsidR="00D01343" w:rsidRPr="0095734A" w:rsidRDefault="00D01343" w:rsidP="00D01343">
      <w:pPr>
        <w:pStyle w:val="SemEspaamento"/>
        <w:rPr>
          <w:rFonts w:ascii="Times New Roman" w:hAnsi="Times New Roman"/>
        </w:rPr>
      </w:pPr>
      <w:r w:rsidRPr="0095734A">
        <w:rPr>
          <w:rFonts w:ascii="Times New Roman" w:hAnsi="Times New Roman"/>
        </w:rPr>
        <w:t xml:space="preserve">                 Fonte: A autora.</w:t>
      </w:r>
    </w:p>
    <w:p w14:paraId="03108985" w14:textId="77777777" w:rsidR="00DE37DE" w:rsidRDefault="00DE37DE"/>
    <w:sectPr w:rsidR="00DE3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43"/>
    <w:rsid w:val="00354232"/>
    <w:rsid w:val="005F7AC2"/>
    <w:rsid w:val="00D01343"/>
    <w:rsid w:val="00D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5433"/>
  <w15:chartTrackingRefBased/>
  <w15:docId w15:val="{1125B4DE-6937-45AE-8DA4-0FF2D0D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4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13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1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13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13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13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13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13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13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13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1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1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1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13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13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1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13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1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13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13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0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13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13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13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13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1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13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134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D0134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D013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22</Lines>
  <Paragraphs>4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2025-03-10T18:47:00Z</dcterms:created>
  <dcterms:modified xsi:type="dcterms:W3CDTF">2025-03-10T18:48:00Z</dcterms:modified>
</cp:coreProperties>
</file>